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8EDA" w14:textId="6A5024EA" w:rsidR="00936A17" w:rsidRDefault="00936A17" w:rsidP="00936A17">
      <w:pPr>
        <w:rPr>
          <w:rFonts w:ascii="Calibri" w:hAnsi="Calibri" w:cs="Calibri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1FA513AE" wp14:editId="003AEC24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530985" cy="825500"/>
            <wp:effectExtent l="0" t="0" r="0" b="0"/>
            <wp:wrapSquare wrapText="largest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001" cy="8263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F86C3" w14:textId="77777777" w:rsidR="00936A17" w:rsidRDefault="00936A17" w:rsidP="00936A17">
      <w:pPr>
        <w:rPr>
          <w:rFonts w:ascii="Calibri" w:hAnsi="Calibri" w:cs="Calibri"/>
          <w:sz w:val="28"/>
          <w:szCs w:val="28"/>
        </w:rPr>
      </w:pPr>
    </w:p>
    <w:p w14:paraId="799EB254" w14:textId="77777777" w:rsidR="00936A17" w:rsidRDefault="00936A17" w:rsidP="00936A17">
      <w:pPr>
        <w:rPr>
          <w:rFonts w:ascii="Calibri" w:hAnsi="Calibri" w:cs="Calibri"/>
          <w:sz w:val="28"/>
          <w:szCs w:val="28"/>
        </w:rPr>
      </w:pPr>
    </w:p>
    <w:p w14:paraId="7C668A5C" w14:textId="582C46DC" w:rsidR="00936A17" w:rsidRPr="00585334" w:rsidRDefault="00936A17" w:rsidP="00936A17">
      <w:pPr>
        <w:rPr>
          <w:rFonts w:ascii="Calibri" w:hAnsi="Calibri" w:cs="Calibri"/>
          <w:sz w:val="28"/>
          <w:szCs w:val="28"/>
        </w:rPr>
      </w:pPr>
      <w:r w:rsidRPr="00585334">
        <w:rPr>
          <w:rFonts w:ascii="Calibri" w:hAnsi="Calibri" w:cs="Calibri"/>
          <w:sz w:val="28"/>
          <w:szCs w:val="28"/>
        </w:rPr>
        <w:t>Styrelsemöte 2024-0</w:t>
      </w:r>
      <w:r>
        <w:rPr>
          <w:rFonts w:ascii="Calibri" w:hAnsi="Calibri" w:cs="Calibri"/>
          <w:sz w:val="28"/>
          <w:szCs w:val="28"/>
        </w:rPr>
        <w:t>8</w:t>
      </w:r>
      <w:r w:rsidRPr="00585334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08</w:t>
      </w:r>
      <w:r w:rsidRPr="00585334">
        <w:rPr>
          <w:rFonts w:ascii="Calibri" w:hAnsi="Calibri" w:cs="Calibri"/>
          <w:sz w:val="28"/>
          <w:szCs w:val="28"/>
        </w:rPr>
        <w:t xml:space="preserve"> kl.19.00 Teams</w:t>
      </w:r>
    </w:p>
    <w:p w14:paraId="04D6E03D" w14:textId="77777777" w:rsidR="00936A17" w:rsidRPr="00585334" w:rsidRDefault="00936A17" w:rsidP="00936A17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 xml:space="preserve">Närvarande: Örjan Eriksson, Johan Garli, Mia Strömstedt, Olle Gavelin, Per-Erik </w:t>
      </w:r>
      <w:proofErr w:type="spellStart"/>
      <w:r w:rsidRPr="00585334">
        <w:rPr>
          <w:rFonts w:ascii="Calibri" w:hAnsi="Calibri" w:cs="Calibri"/>
        </w:rPr>
        <w:t>Norback</w:t>
      </w:r>
      <w:proofErr w:type="spellEnd"/>
      <w:r w:rsidRPr="00585334">
        <w:rPr>
          <w:rFonts w:ascii="Calibri" w:hAnsi="Calibri" w:cs="Calibri"/>
        </w:rPr>
        <w:t xml:space="preserve">, </w:t>
      </w:r>
    </w:p>
    <w:p w14:paraId="42653E88" w14:textId="77777777" w:rsidR="00936A17" w:rsidRPr="00585334" w:rsidRDefault="00936A17" w:rsidP="00936A1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Kurt </w:t>
      </w:r>
      <w:proofErr w:type="spellStart"/>
      <w:r>
        <w:rPr>
          <w:rFonts w:ascii="Calibri" w:hAnsi="Calibri" w:cs="Calibri"/>
        </w:rPr>
        <w:t>Ehlin</w:t>
      </w:r>
      <w:proofErr w:type="spellEnd"/>
      <w:r>
        <w:rPr>
          <w:rFonts w:ascii="Calibri" w:hAnsi="Calibri" w:cs="Calibri"/>
        </w:rPr>
        <w:t>, Stig-Roland Bohman, Ulf Jernström</w:t>
      </w:r>
    </w:p>
    <w:p w14:paraId="411CADFD" w14:textId="77777777" w:rsidR="00936A17" w:rsidRPr="00585334" w:rsidRDefault="00936A17" w:rsidP="00936A17">
      <w:pPr>
        <w:rPr>
          <w:rFonts w:ascii="Calibri" w:hAnsi="Calibri" w:cs="Calibri"/>
        </w:rPr>
      </w:pPr>
      <w:r w:rsidRPr="00585334">
        <w:rPr>
          <w:rFonts w:ascii="Calibri" w:hAnsi="Calibri" w:cs="Calibri"/>
        </w:rPr>
        <w:t>Ej närvarande: Annika Billberg</w:t>
      </w:r>
      <w:r>
        <w:rPr>
          <w:rFonts w:ascii="Calibri" w:hAnsi="Calibri" w:cs="Calibri"/>
        </w:rPr>
        <w:t xml:space="preserve">, </w:t>
      </w:r>
      <w:r w:rsidRPr="00585334">
        <w:rPr>
          <w:rFonts w:ascii="Calibri" w:hAnsi="Calibri" w:cs="Calibri"/>
        </w:rPr>
        <w:t>Sandra Berntzen,</w:t>
      </w:r>
      <w:r>
        <w:rPr>
          <w:rFonts w:ascii="Calibri" w:hAnsi="Calibri" w:cs="Calibri"/>
        </w:rPr>
        <w:t xml:space="preserve"> </w:t>
      </w:r>
      <w:r w:rsidRPr="00585334">
        <w:rPr>
          <w:rFonts w:ascii="Calibri" w:hAnsi="Calibri" w:cs="Calibri"/>
        </w:rPr>
        <w:t>Anders Andersson</w:t>
      </w:r>
      <w:r>
        <w:rPr>
          <w:rFonts w:ascii="Calibri" w:hAnsi="Calibri" w:cs="Calibri"/>
        </w:rPr>
        <w:t xml:space="preserve">, </w:t>
      </w:r>
      <w:r w:rsidRPr="00585334">
        <w:rPr>
          <w:rFonts w:ascii="Calibri" w:hAnsi="Calibri" w:cs="Calibri"/>
        </w:rPr>
        <w:t>Ludvig Bergström, Elias Westberg</w:t>
      </w:r>
      <w:r>
        <w:rPr>
          <w:rFonts w:ascii="Calibri" w:hAnsi="Calibri" w:cs="Calibri"/>
        </w:rPr>
        <w:t>,</w:t>
      </w:r>
      <w:r w:rsidRPr="00585334">
        <w:rPr>
          <w:rFonts w:ascii="Calibri" w:hAnsi="Calibri" w:cs="Calibri"/>
        </w:rPr>
        <w:t xml:space="preserve"> Jenny Lindström</w:t>
      </w:r>
    </w:p>
    <w:p w14:paraId="044BA0CD" w14:textId="77777777" w:rsidR="00936A17" w:rsidRDefault="00936A17" w:rsidP="00936A17">
      <w:pPr>
        <w:rPr>
          <w:sz w:val="28"/>
          <w:szCs w:val="28"/>
        </w:rPr>
      </w:pPr>
    </w:p>
    <w:p w14:paraId="64647C70" w14:textId="77777777" w:rsidR="00936A17" w:rsidRPr="00B52A58" w:rsidRDefault="00936A17" w:rsidP="00936A17">
      <w:pPr>
        <w:rPr>
          <w:sz w:val="24"/>
          <w:szCs w:val="24"/>
        </w:rPr>
      </w:pPr>
      <w:r>
        <w:rPr>
          <w:rStyle w:val="Stark"/>
          <w:rFonts w:ascii="Calibri" w:hAnsi="Calibri" w:cs="Calibri"/>
        </w:rPr>
        <w:t>1.</w:t>
      </w:r>
      <w:r>
        <w:rPr>
          <w:rStyle w:val="Stark"/>
          <w:rFonts w:ascii="Calibri" w:hAnsi="Calibri" w:cs="Calibri"/>
        </w:rPr>
        <w:tab/>
      </w:r>
      <w:r w:rsidRPr="002F359C">
        <w:rPr>
          <w:rStyle w:val="Stark"/>
          <w:rFonts w:ascii="Calibri" w:hAnsi="Calibri" w:cs="Calibri"/>
          <w:b w:val="0"/>
          <w:bCs w:val="0"/>
        </w:rPr>
        <w:t xml:space="preserve"> </w:t>
      </w:r>
      <w:r w:rsidRPr="002F359C">
        <w:rPr>
          <w:rStyle w:val="Stark"/>
          <w:rFonts w:ascii="Calibri" w:hAnsi="Calibri" w:cs="Calibri"/>
          <w:b w:val="0"/>
          <w:bCs w:val="0"/>
          <w:sz w:val="24"/>
          <w:szCs w:val="24"/>
        </w:rPr>
        <w:t>Ordförande Örjan öppnande mötet</w:t>
      </w:r>
    </w:p>
    <w:p w14:paraId="7E06B5B7" w14:textId="77777777" w:rsidR="00936A17" w:rsidRPr="00B52A58" w:rsidRDefault="00936A17" w:rsidP="00936A17">
      <w:pPr>
        <w:pStyle w:val="Brdtext"/>
        <w:ind w:left="1300" w:hanging="1300"/>
        <w:rPr>
          <w:rStyle w:val="Stark"/>
          <w:rFonts w:ascii="Calibri" w:hAnsi="Calibri" w:cs="Calibri"/>
        </w:rPr>
      </w:pPr>
      <w:r w:rsidRPr="00B52A58">
        <w:rPr>
          <w:rStyle w:val="Stark"/>
          <w:rFonts w:ascii="Calibri" w:hAnsi="Calibri" w:cs="Calibri"/>
        </w:rPr>
        <w:t>2.</w:t>
      </w:r>
      <w:r w:rsidRPr="00B52A58">
        <w:rPr>
          <w:rStyle w:val="Stark"/>
          <w:rFonts w:ascii="Calibri" w:hAnsi="Calibri" w:cs="Calibri"/>
        </w:rPr>
        <w:tab/>
      </w:r>
      <w:r w:rsidRPr="002F359C">
        <w:rPr>
          <w:rStyle w:val="Stark"/>
          <w:rFonts w:ascii="Calibri" w:hAnsi="Calibri" w:cs="Calibri"/>
          <w:b w:val="0"/>
          <w:bCs w:val="0"/>
        </w:rPr>
        <w:t>Dagordningen godkändes med tillägg på övriga frågor om gemensamma regler ifrån utvecklingsdialogen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6276364C" w14:textId="77777777" w:rsidR="00936A17" w:rsidRPr="00B52A58" w:rsidRDefault="00936A17" w:rsidP="00936A17">
      <w:pPr>
        <w:pStyle w:val="Brdtext"/>
        <w:rPr>
          <w:rStyle w:val="Stark"/>
          <w:rFonts w:ascii="Calibri" w:hAnsi="Calibri" w:cs="Calibri"/>
        </w:rPr>
      </w:pPr>
      <w:r w:rsidRPr="00B52A58">
        <w:rPr>
          <w:rStyle w:val="Stark"/>
          <w:rFonts w:ascii="Calibri" w:hAnsi="Calibri" w:cs="Calibri"/>
        </w:rPr>
        <w:t>3.</w:t>
      </w:r>
      <w:r w:rsidRPr="00B52A58">
        <w:rPr>
          <w:rStyle w:val="Stark"/>
          <w:rFonts w:ascii="Calibri" w:hAnsi="Calibri" w:cs="Calibri"/>
        </w:rPr>
        <w:tab/>
        <w:t xml:space="preserve"> </w:t>
      </w:r>
      <w:r w:rsidRPr="00CE53A1">
        <w:rPr>
          <w:rStyle w:val="Stark"/>
          <w:rFonts w:ascii="Calibri" w:hAnsi="Calibri" w:cs="Calibri"/>
          <w:b w:val="0"/>
          <w:bCs w:val="0"/>
        </w:rPr>
        <w:t xml:space="preserve">Föregående protokoll </w:t>
      </w:r>
      <w:proofErr w:type="gramStart"/>
      <w:r w:rsidRPr="00CE53A1">
        <w:rPr>
          <w:rStyle w:val="Stark"/>
          <w:rFonts w:ascii="Calibri" w:hAnsi="Calibri" w:cs="Calibri"/>
          <w:b w:val="0"/>
          <w:bCs w:val="0"/>
        </w:rPr>
        <w:t>240613</w:t>
      </w:r>
      <w:proofErr w:type="gramEnd"/>
      <w:r w:rsidRPr="00CE53A1">
        <w:rPr>
          <w:rStyle w:val="Stark"/>
          <w:rFonts w:ascii="Calibri" w:hAnsi="Calibri" w:cs="Calibri"/>
          <w:b w:val="0"/>
          <w:bCs w:val="0"/>
        </w:rPr>
        <w:t xml:space="preserve"> godkändes och lades till handlingarna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6C0DF585" w14:textId="77777777" w:rsidR="00936A17" w:rsidRPr="00CE53A1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4.</w:t>
      </w:r>
      <w:r>
        <w:rPr>
          <w:rStyle w:val="Stark"/>
          <w:rFonts w:ascii="Calibri" w:hAnsi="Calibri" w:cs="Calibri"/>
        </w:rPr>
        <w:tab/>
      </w:r>
      <w:r w:rsidRPr="00CE53A1">
        <w:rPr>
          <w:rStyle w:val="Stark"/>
          <w:rFonts w:ascii="Calibri" w:hAnsi="Calibri" w:cs="Calibri"/>
          <w:b w:val="0"/>
          <w:bCs w:val="0"/>
        </w:rPr>
        <w:t xml:space="preserve"> Ekonomi ser bra ut.</w:t>
      </w:r>
      <w:r>
        <w:rPr>
          <w:rStyle w:val="Stark"/>
          <w:rFonts w:ascii="Calibri" w:hAnsi="Calibri" w:cs="Calibri"/>
          <w:b w:val="0"/>
          <w:bCs w:val="0"/>
        </w:rPr>
        <w:t xml:space="preserve"> 20an första delen av säsongen är fakturerad.</w:t>
      </w:r>
    </w:p>
    <w:p w14:paraId="6E90EF71" w14:textId="77777777" w:rsidR="00936A17" w:rsidRPr="00CE53A1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5.</w:t>
      </w:r>
      <w:r>
        <w:rPr>
          <w:rStyle w:val="Stark"/>
          <w:rFonts w:ascii="Calibri" w:hAnsi="Calibri" w:cs="Calibri"/>
        </w:rPr>
        <w:tab/>
        <w:t xml:space="preserve"> </w:t>
      </w:r>
      <w:r w:rsidRPr="00CE53A1">
        <w:rPr>
          <w:rStyle w:val="Stark"/>
          <w:rFonts w:ascii="Calibri" w:hAnsi="Calibri" w:cs="Calibri"/>
          <w:b w:val="0"/>
          <w:bCs w:val="0"/>
        </w:rPr>
        <w:t>Hemsidan/Sociala medier,</w:t>
      </w:r>
      <w:r>
        <w:rPr>
          <w:rStyle w:val="Stark"/>
          <w:rFonts w:ascii="Calibri" w:hAnsi="Calibri" w:cs="Calibri"/>
          <w:b w:val="0"/>
          <w:bCs w:val="0"/>
        </w:rPr>
        <w:t xml:space="preserve"> ingen representant.</w:t>
      </w:r>
      <w:r w:rsidRPr="00CE53A1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V</w:t>
      </w:r>
      <w:r w:rsidRPr="00CE53A1">
        <w:rPr>
          <w:rStyle w:val="Stark"/>
          <w:rFonts w:ascii="Calibri" w:hAnsi="Calibri" w:cs="Calibri"/>
          <w:b w:val="0"/>
          <w:bCs w:val="0"/>
        </w:rPr>
        <w:t>i behöver mer inlägg ifrån annat än folkrace!</w:t>
      </w:r>
      <w:r>
        <w:rPr>
          <w:rStyle w:val="Stark"/>
          <w:rFonts w:ascii="Calibri" w:hAnsi="Calibri" w:cs="Calibri"/>
          <w:b w:val="0"/>
          <w:bCs w:val="0"/>
        </w:rPr>
        <w:t xml:space="preserve"> Inlägg om galan sprids långt utanför vårt distrikt.</w:t>
      </w:r>
    </w:p>
    <w:p w14:paraId="493EB344" w14:textId="77777777" w:rsidR="00936A17" w:rsidRPr="00CE53A1" w:rsidRDefault="00936A17" w:rsidP="00936A17">
      <w:pPr>
        <w:shd w:val="clear" w:color="auto" w:fill="FFFFFF"/>
        <w:ind w:left="1300" w:hanging="1300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Style w:val="Stark"/>
          <w:rFonts w:ascii="Calibri" w:hAnsi="Calibri" w:cs="Calibri"/>
        </w:rPr>
        <w:t>6.</w:t>
      </w:r>
      <w:r>
        <w:rPr>
          <w:rStyle w:val="Stark"/>
          <w:rFonts w:ascii="Calibri" w:hAnsi="Calibri" w:cs="Calibri"/>
        </w:rPr>
        <w:tab/>
      </w:r>
      <w:r w:rsidRPr="00CE53A1">
        <w:rPr>
          <w:rStyle w:val="Stark"/>
          <w:rFonts w:ascii="Calibri" w:hAnsi="Calibri" w:cs="Calibri"/>
          <w:b w:val="0"/>
          <w:bCs w:val="0"/>
          <w:sz w:val="24"/>
          <w:szCs w:val="24"/>
        </w:rPr>
        <w:t>Uppdrag ungdom,</w:t>
      </w:r>
      <w:r w:rsidRPr="00CE53A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CE53A1">
        <w:rPr>
          <w:rFonts w:ascii="Arial" w:hAnsi="Arial" w:cs="Arial"/>
          <w:color w:val="222222"/>
          <w:shd w:val="clear" w:color="auto" w:fill="FFFFFF"/>
        </w:rPr>
        <w:t>Ingen representant.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CE53A1">
        <w:rPr>
          <w:rFonts w:ascii="Calibri" w:hAnsi="Calibri" w:cs="Calibri"/>
          <w:sz w:val="24"/>
          <w:szCs w:val="24"/>
        </w:rPr>
        <w:t>På ungdomsfronten har det varit stiltje under sommaren, men tanken är att ta nya tag nu efter att det lugnar sig lite på tävlingsfronten</w:t>
      </w:r>
      <w:r>
        <w:rPr>
          <w:rFonts w:ascii="Calibri" w:hAnsi="Calibri" w:cs="Calibri"/>
          <w:sz w:val="24"/>
          <w:szCs w:val="24"/>
        </w:rPr>
        <w:t xml:space="preserve"> meddelade Annika via mejl.</w:t>
      </w:r>
    </w:p>
    <w:p w14:paraId="0570233B" w14:textId="77777777" w:rsidR="00936A17" w:rsidRPr="00CE53A1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7.</w:t>
      </w:r>
      <w:r>
        <w:rPr>
          <w:rStyle w:val="Stark"/>
          <w:rFonts w:ascii="Calibri" w:hAnsi="Calibri" w:cs="Calibri"/>
        </w:rPr>
        <w:tab/>
      </w:r>
      <w:r w:rsidRPr="00CE53A1">
        <w:rPr>
          <w:rStyle w:val="Stark"/>
          <w:rFonts w:ascii="Calibri" w:hAnsi="Calibri" w:cs="Calibri"/>
          <w:b w:val="0"/>
          <w:bCs w:val="0"/>
        </w:rPr>
        <w:t xml:space="preserve">Arrangörer, </w:t>
      </w:r>
      <w:r>
        <w:rPr>
          <w:rStyle w:val="Stark"/>
          <w:rFonts w:ascii="Calibri" w:hAnsi="Calibri" w:cs="Calibri"/>
          <w:b w:val="0"/>
          <w:bCs w:val="0"/>
        </w:rPr>
        <w:t>Det är mitt uppe i säsong och det enda märkliga är att det finns större klubbar som får ställa in.</w:t>
      </w:r>
    </w:p>
    <w:p w14:paraId="3A0434A6" w14:textId="77777777" w:rsidR="00936A17" w:rsidRPr="00A70BFA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8</w:t>
      </w:r>
      <w:r w:rsidRPr="00C64F03">
        <w:rPr>
          <w:rStyle w:val="Stark"/>
          <w:rFonts w:ascii="Calibri" w:hAnsi="Calibri" w:cs="Calibri"/>
        </w:rPr>
        <w:t>.</w:t>
      </w:r>
      <w:r w:rsidRPr="00C64F03">
        <w:rPr>
          <w:rStyle w:val="Stark"/>
          <w:rFonts w:ascii="Calibri" w:hAnsi="Calibri" w:cs="Calibri"/>
        </w:rPr>
        <w:tab/>
      </w:r>
      <w:r w:rsidRPr="00CE53A1">
        <w:rPr>
          <w:rStyle w:val="Stark"/>
          <w:rFonts w:ascii="Calibri" w:hAnsi="Calibri" w:cs="Calibri"/>
          <w:b w:val="0"/>
          <w:bCs w:val="0"/>
        </w:rPr>
        <w:t xml:space="preserve">Galan, Nomineringarna läggs ut kontinuerligt. </w:t>
      </w:r>
      <w:r>
        <w:rPr>
          <w:rStyle w:val="Stark"/>
          <w:rFonts w:ascii="Calibri" w:hAnsi="Calibri" w:cs="Calibri"/>
          <w:b w:val="0"/>
          <w:bCs w:val="0"/>
        </w:rPr>
        <w:t xml:space="preserve">Vi går igenom budgeten och fastställer biljettpriserna! Information på konferensen angående rätt sjukvård samt rätt behörighet/bokstav på funktionärslicens. </w:t>
      </w:r>
    </w:p>
    <w:p w14:paraId="4E649035" w14:textId="77777777" w:rsidR="00936A17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9.</w:t>
      </w: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>Förbundet</w:t>
      </w:r>
      <w:r>
        <w:rPr>
          <w:rStyle w:val="Stark"/>
          <w:rFonts w:ascii="Calibri" w:hAnsi="Calibri" w:cs="Calibri"/>
        </w:rPr>
        <w:t xml:space="preserve">, </w:t>
      </w:r>
      <w:r w:rsidRPr="00A70BFA">
        <w:rPr>
          <w:rStyle w:val="Stark"/>
          <w:rFonts w:ascii="Calibri" w:hAnsi="Calibri" w:cs="Calibri"/>
          <w:b w:val="0"/>
          <w:bCs w:val="0"/>
        </w:rPr>
        <w:t>Utvecklingsdialogen. PP presentation</w:t>
      </w:r>
      <w:r>
        <w:rPr>
          <w:rStyle w:val="Stark"/>
          <w:rFonts w:ascii="Calibri" w:hAnsi="Calibri" w:cs="Calibri"/>
          <w:b w:val="0"/>
          <w:bCs w:val="0"/>
        </w:rPr>
        <w:t>, vi har inte fått den senaste ifrån mötet 6/8.</w:t>
      </w:r>
    </w:p>
    <w:p w14:paraId="02FD1B2C" w14:textId="77777777" w:rsidR="00936A17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 xml:space="preserve">Grupper som förbundet vill att distrikten ska representanter med i har Mia </w:t>
      </w:r>
      <w:r>
        <w:rPr>
          <w:rStyle w:val="Stark"/>
          <w:rFonts w:ascii="Calibri" w:hAnsi="Calibri" w:cs="Calibri"/>
          <w:b w:val="0"/>
          <w:bCs w:val="0"/>
        </w:rPr>
        <w:tab/>
        <w:t xml:space="preserve">mejlat Anna </w:t>
      </w:r>
      <w:proofErr w:type="spellStart"/>
      <w:r>
        <w:rPr>
          <w:rStyle w:val="Stark"/>
          <w:rFonts w:ascii="Calibri" w:hAnsi="Calibri" w:cs="Calibri"/>
          <w:b w:val="0"/>
          <w:bCs w:val="0"/>
        </w:rPr>
        <w:t>Laurintsson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 xml:space="preserve"> och Roger Engström SBF, men har inte fått något svar.</w:t>
      </w:r>
    </w:p>
    <w:p w14:paraId="43081943" w14:textId="77777777" w:rsidR="00936A17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Regionindelningen= Örjan Eriksson och Olle Gavelin</w:t>
      </w:r>
    </w:p>
    <w:p w14:paraId="28BDF49D" w14:textId="77777777" w:rsidR="00936A17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Utbildning= Jenny Lindström och Jocke Hestner</w:t>
      </w:r>
    </w:p>
    <w:p w14:paraId="1A5DEA47" w14:textId="77777777" w:rsidR="00936A17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</w:r>
      <w:proofErr w:type="spellStart"/>
      <w:r>
        <w:rPr>
          <w:rStyle w:val="Stark"/>
          <w:rFonts w:ascii="Calibri" w:hAnsi="Calibri" w:cs="Calibri"/>
          <w:b w:val="0"/>
          <w:bCs w:val="0"/>
        </w:rPr>
        <w:t>LoTS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>= Mia Strömstedt</w:t>
      </w:r>
    </w:p>
    <w:p w14:paraId="1FF164F6" w14:textId="77777777" w:rsidR="00936A17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lastRenderedPageBreak/>
        <w:tab/>
        <w:t xml:space="preserve">Stadgar= Tomas Fuchs </w:t>
      </w:r>
    </w:p>
    <w:p w14:paraId="0ABAE991" w14:textId="77777777" w:rsidR="00936A17" w:rsidRPr="00585334" w:rsidRDefault="00936A17" w:rsidP="00936A17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>Det borde också finnas en regelgrupp, där man korrektur läser regler så att struktur och språkbruk blir rätt!</w:t>
      </w:r>
    </w:p>
    <w:p w14:paraId="3F9F1BFE" w14:textId="77777777" w:rsidR="00936A17" w:rsidRPr="001D427E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10.</w:t>
      </w: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>RF-Sisu, Inget nytt!</w:t>
      </w:r>
    </w:p>
    <w:p w14:paraId="5601C194" w14:textId="77777777" w:rsidR="00936A17" w:rsidRPr="001D427E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11.</w:t>
      </w: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>Utbildning, ingen representant, men Jenny mejlade att planer fortskrider med kurs. Domarkurs planerad till slutet av januari, oklart vart den ska hållas.</w:t>
      </w:r>
    </w:p>
    <w:p w14:paraId="1C6C3098" w14:textId="77777777" w:rsidR="00936A17" w:rsidRPr="001D427E" w:rsidRDefault="00936A17" w:rsidP="00936A17">
      <w:pPr>
        <w:pStyle w:val="Brdtext"/>
        <w:ind w:firstLine="1300"/>
        <w:rPr>
          <w:rStyle w:val="Stark"/>
          <w:rFonts w:ascii="Calibri" w:hAnsi="Calibri" w:cs="Calibri"/>
          <w:b w:val="0"/>
          <w:bCs w:val="0"/>
        </w:rPr>
      </w:pPr>
      <w:r w:rsidRPr="001D427E">
        <w:rPr>
          <w:rStyle w:val="Stark"/>
          <w:rFonts w:ascii="Calibri" w:hAnsi="Calibri" w:cs="Calibri"/>
          <w:b w:val="0"/>
          <w:bCs w:val="0"/>
        </w:rPr>
        <w:t>Vagnsboksutfärdarkurs i alla sportgrenar ev. i Sundsvall.</w:t>
      </w:r>
    </w:p>
    <w:p w14:paraId="7D910B49" w14:textId="77777777" w:rsidR="00936A17" w:rsidRPr="001D427E" w:rsidRDefault="00936A17" w:rsidP="00936A17">
      <w:pPr>
        <w:pStyle w:val="Brdtext"/>
        <w:ind w:firstLine="1300"/>
        <w:rPr>
          <w:rStyle w:val="Stark"/>
          <w:rFonts w:ascii="Calibri" w:hAnsi="Calibri" w:cs="Calibri"/>
          <w:b w:val="0"/>
          <w:bCs w:val="0"/>
        </w:rPr>
      </w:pPr>
      <w:r w:rsidRPr="001D427E">
        <w:rPr>
          <w:rStyle w:val="Stark"/>
          <w:rFonts w:ascii="Calibri" w:hAnsi="Calibri" w:cs="Calibri"/>
          <w:b w:val="0"/>
          <w:bCs w:val="0"/>
        </w:rPr>
        <w:t>TL C-B mest troligt en i Sollefteå å 1 i Södra lappmarken. TL B-A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406AE814" w14:textId="77777777" w:rsidR="00936A17" w:rsidRPr="001D427E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12.</w:t>
      </w: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 xml:space="preserve">Folkrace skrivelsen, nytt svar till </w:t>
      </w:r>
      <w:r>
        <w:rPr>
          <w:rStyle w:val="Stark"/>
          <w:rFonts w:ascii="Calibri" w:hAnsi="Calibri" w:cs="Calibri"/>
          <w:b w:val="0"/>
          <w:bCs w:val="0"/>
        </w:rPr>
        <w:t>förbundet skrivs</w:t>
      </w:r>
      <w:r w:rsidRPr="001D427E">
        <w:rPr>
          <w:rStyle w:val="Stark"/>
          <w:rFonts w:ascii="Calibri" w:hAnsi="Calibri" w:cs="Calibri"/>
          <w:b w:val="0"/>
          <w:bCs w:val="0"/>
        </w:rPr>
        <w:t>, kommer ett utkast.</w:t>
      </w:r>
    </w:p>
    <w:p w14:paraId="60562B25" w14:textId="77777777" w:rsidR="00936A17" w:rsidRPr="001D427E" w:rsidRDefault="00936A17" w:rsidP="00936A17">
      <w:pPr>
        <w:pStyle w:val="Brdtext"/>
        <w:ind w:left="1300" w:hanging="1300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13.</w:t>
      </w:r>
      <w:r>
        <w:rPr>
          <w:rStyle w:val="Stark"/>
          <w:rFonts w:ascii="Calibri" w:hAnsi="Calibri" w:cs="Calibri"/>
        </w:rPr>
        <w:tab/>
      </w:r>
      <w:r w:rsidRPr="001D427E">
        <w:rPr>
          <w:rFonts w:ascii="Calibri" w:hAnsi="Calibri" w:cs="Calibri"/>
          <w:color w:val="222222"/>
          <w:shd w:val="clear" w:color="auto" w:fill="FFFFFF"/>
        </w:rPr>
        <w:t xml:space="preserve">Sjukvård måste vara enligt minimumkrav från polistillståndet, alla klubbar behöver bli bättre. Tillstånd ska inte ges till felaktig funktionärslicens i tävlingsledning. </w:t>
      </w:r>
    </w:p>
    <w:p w14:paraId="64C20926" w14:textId="77777777" w:rsidR="00936A17" w:rsidRPr="001D427E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14.</w:t>
      </w: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 xml:space="preserve"> Övriga frågor, </w:t>
      </w:r>
      <w:r>
        <w:rPr>
          <w:rStyle w:val="Stark"/>
          <w:rFonts w:ascii="Calibri" w:hAnsi="Calibri" w:cs="Calibri"/>
          <w:b w:val="0"/>
          <w:bCs w:val="0"/>
        </w:rPr>
        <w:t>utveckling</w:t>
      </w:r>
      <w:r w:rsidRPr="001D427E">
        <w:rPr>
          <w:rStyle w:val="Stark"/>
          <w:rFonts w:ascii="Calibri" w:hAnsi="Calibri" w:cs="Calibri"/>
          <w:b w:val="0"/>
          <w:bCs w:val="0"/>
        </w:rPr>
        <w:t>sdialogen tog upp att dom vill ändra Gemensamma regler, domaren dömde förut</w:t>
      </w:r>
      <w:r>
        <w:rPr>
          <w:rStyle w:val="Stark"/>
          <w:rFonts w:ascii="Calibri" w:hAnsi="Calibri" w:cs="Calibri"/>
          <w:b w:val="0"/>
          <w:bCs w:val="0"/>
        </w:rPr>
        <w:t xml:space="preserve"> på tävlingarna</w:t>
      </w:r>
      <w:r w:rsidRPr="001D427E">
        <w:rPr>
          <w:rStyle w:val="Stark"/>
          <w:rFonts w:ascii="Calibri" w:hAnsi="Calibri" w:cs="Calibri"/>
          <w:b w:val="0"/>
          <w:bCs w:val="0"/>
        </w:rPr>
        <w:t>,</w:t>
      </w:r>
      <w:r>
        <w:rPr>
          <w:rStyle w:val="Stark"/>
          <w:rFonts w:ascii="Calibri" w:hAnsi="Calibri" w:cs="Calibri"/>
          <w:b w:val="0"/>
          <w:bCs w:val="0"/>
        </w:rPr>
        <w:t xml:space="preserve"> det blev borttaget 2006,</w:t>
      </w:r>
      <w:r w:rsidRPr="001D427E">
        <w:rPr>
          <w:rStyle w:val="Stark"/>
          <w:rFonts w:ascii="Calibri" w:hAnsi="Calibri" w:cs="Calibri"/>
          <w:b w:val="0"/>
          <w:bCs w:val="0"/>
        </w:rPr>
        <w:t xml:space="preserve"> nu är det tävlingsledningen. Förbundet vill att vi ska gå tillbaka till att domaren dömer. </w:t>
      </w:r>
    </w:p>
    <w:p w14:paraId="02E5E76D" w14:textId="77777777" w:rsidR="00936A17" w:rsidRPr="001D427E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 w:rsidRPr="001D427E">
        <w:rPr>
          <w:rStyle w:val="Stark"/>
          <w:rFonts w:ascii="Calibri" w:hAnsi="Calibri" w:cs="Calibri"/>
          <w:b w:val="0"/>
          <w:bCs w:val="0"/>
        </w:rPr>
        <w:tab/>
        <w:t>Vi är inte eniga med d</w:t>
      </w:r>
      <w:r>
        <w:rPr>
          <w:rStyle w:val="Stark"/>
          <w:rFonts w:ascii="Calibri" w:hAnsi="Calibri" w:cs="Calibri"/>
          <w:b w:val="0"/>
          <w:bCs w:val="0"/>
        </w:rPr>
        <w:t>e</w:t>
      </w:r>
      <w:r w:rsidRPr="001D427E">
        <w:rPr>
          <w:rStyle w:val="Stark"/>
          <w:rFonts w:ascii="Calibri" w:hAnsi="Calibri" w:cs="Calibri"/>
          <w:b w:val="0"/>
          <w:bCs w:val="0"/>
        </w:rPr>
        <w:t>m!</w:t>
      </w:r>
    </w:p>
    <w:p w14:paraId="48EBF44C" w14:textId="77777777" w:rsidR="00936A17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 w:rsidRPr="001D427E">
        <w:rPr>
          <w:rStyle w:val="Stark"/>
          <w:rFonts w:ascii="Calibri" w:hAnsi="Calibri" w:cs="Calibri"/>
          <w:b w:val="0"/>
          <w:bCs w:val="0"/>
        </w:rPr>
        <w:tab/>
        <w:t>SGA/bilsportskonferensen är borttagen 2024, Örjan skriver en skrivelse till förbundet</w:t>
      </w:r>
      <w:r>
        <w:rPr>
          <w:rStyle w:val="Stark"/>
          <w:rFonts w:ascii="Calibri" w:hAnsi="Calibri" w:cs="Calibri"/>
          <w:b w:val="0"/>
          <w:bCs w:val="0"/>
        </w:rPr>
        <w:t>, där han framför vikten av att träffas i grupp, utkast kommer.</w:t>
      </w:r>
    </w:p>
    <w:p w14:paraId="1F07EE31" w14:textId="77777777" w:rsidR="00936A17" w:rsidRPr="001D427E" w:rsidRDefault="00936A17" w:rsidP="00936A17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15.</w:t>
      </w: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 xml:space="preserve">Nästa möte 12/9 m </w:t>
      </w:r>
      <w:proofErr w:type="spellStart"/>
      <w:r w:rsidRPr="001D427E">
        <w:rPr>
          <w:rStyle w:val="Stark"/>
          <w:rFonts w:ascii="Calibri" w:hAnsi="Calibri" w:cs="Calibri"/>
          <w:b w:val="0"/>
          <w:bCs w:val="0"/>
        </w:rPr>
        <w:t>SGAer</w:t>
      </w:r>
      <w:proofErr w:type="spellEnd"/>
    </w:p>
    <w:p w14:paraId="0E498B78" w14:textId="77777777" w:rsidR="00936A17" w:rsidRPr="001D427E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16.</w:t>
      </w:r>
      <w:r>
        <w:rPr>
          <w:rStyle w:val="Stark"/>
          <w:rFonts w:ascii="Calibri" w:hAnsi="Calibri" w:cs="Calibri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>Ordförande avslutande mötet!</w:t>
      </w:r>
    </w:p>
    <w:p w14:paraId="367840E1" w14:textId="77777777" w:rsidR="00936A17" w:rsidRDefault="00936A17" w:rsidP="00936A17">
      <w:pPr>
        <w:pStyle w:val="Brdtext"/>
        <w:rPr>
          <w:rStyle w:val="Stark"/>
          <w:rFonts w:ascii="Calibri" w:hAnsi="Calibri" w:cs="Calibri"/>
        </w:rPr>
      </w:pPr>
    </w:p>
    <w:p w14:paraId="3E5DB9C0" w14:textId="77777777" w:rsidR="00936A17" w:rsidRDefault="00936A17" w:rsidP="00936A17">
      <w:pPr>
        <w:pStyle w:val="Brdtext"/>
        <w:rPr>
          <w:rStyle w:val="Stark"/>
          <w:rFonts w:ascii="Calibri" w:hAnsi="Calibri" w:cs="Calibri"/>
        </w:rPr>
      </w:pPr>
    </w:p>
    <w:p w14:paraId="2CABD591" w14:textId="77777777" w:rsidR="00936A17" w:rsidRPr="001D427E" w:rsidRDefault="00936A17" w:rsidP="00936A17">
      <w:pPr>
        <w:pStyle w:val="Brdtext"/>
        <w:rPr>
          <w:rStyle w:val="Stark"/>
          <w:rFonts w:ascii="Calibri" w:hAnsi="Calibri" w:cs="Calibri"/>
          <w:b w:val="0"/>
          <w:bCs w:val="0"/>
        </w:rPr>
      </w:pPr>
      <w:r w:rsidRPr="001D427E">
        <w:rPr>
          <w:rStyle w:val="Stark"/>
          <w:rFonts w:ascii="Calibri" w:hAnsi="Calibri" w:cs="Calibri"/>
          <w:b w:val="0"/>
          <w:bCs w:val="0"/>
        </w:rPr>
        <w:t>Örjan Eriksson</w:t>
      </w:r>
      <w:r w:rsidRPr="001D427E">
        <w:rPr>
          <w:rStyle w:val="Stark"/>
          <w:rFonts w:ascii="Calibri" w:hAnsi="Calibri" w:cs="Calibri"/>
          <w:b w:val="0"/>
          <w:bCs w:val="0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ab/>
        <w:t>Mia Strömstedt</w:t>
      </w:r>
    </w:p>
    <w:p w14:paraId="572CD4D8" w14:textId="77777777" w:rsidR="00936A17" w:rsidRPr="001D427E" w:rsidRDefault="00936A17" w:rsidP="00936A17">
      <w:pPr>
        <w:pStyle w:val="Brdtext"/>
        <w:rPr>
          <w:rFonts w:hint="eastAsia"/>
          <w:b/>
          <w:bCs/>
        </w:rPr>
      </w:pPr>
      <w:r w:rsidRPr="001D427E">
        <w:rPr>
          <w:rStyle w:val="Stark"/>
          <w:rFonts w:ascii="Calibri" w:hAnsi="Calibri" w:cs="Calibri"/>
          <w:b w:val="0"/>
          <w:bCs w:val="0"/>
        </w:rPr>
        <w:t>Ordförande</w:t>
      </w:r>
      <w:r w:rsidRPr="001D427E">
        <w:rPr>
          <w:rStyle w:val="Stark"/>
          <w:rFonts w:ascii="Calibri" w:hAnsi="Calibri" w:cs="Calibri"/>
          <w:b w:val="0"/>
          <w:bCs w:val="0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ab/>
      </w:r>
      <w:r w:rsidRPr="001D427E">
        <w:rPr>
          <w:rStyle w:val="Stark"/>
          <w:rFonts w:ascii="Calibri" w:hAnsi="Calibri" w:cs="Calibri"/>
          <w:b w:val="0"/>
          <w:bCs w:val="0"/>
        </w:rPr>
        <w:tab/>
        <w:t>Sekreterare</w:t>
      </w:r>
    </w:p>
    <w:p w14:paraId="6DEE5302" w14:textId="77777777" w:rsidR="00936A17" w:rsidRDefault="00936A17" w:rsidP="00936A17"/>
    <w:p w14:paraId="4A23D4D5" w14:textId="77777777" w:rsidR="00CC0740" w:rsidRDefault="00CC0740"/>
    <w:sectPr w:rsidR="00CC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17"/>
    <w:rsid w:val="00005D7C"/>
    <w:rsid w:val="003A3443"/>
    <w:rsid w:val="005666D3"/>
    <w:rsid w:val="00936A17"/>
    <w:rsid w:val="00CC0740"/>
    <w:rsid w:val="00C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EC46"/>
  <w15:chartTrackingRefBased/>
  <w15:docId w15:val="{C9C7039F-5205-439E-8583-14102DE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17"/>
  </w:style>
  <w:style w:type="paragraph" w:styleId="Rubrik1">
    <w:name w:val="heading 1"/>
    <w:basedOn w:val="Normal"/>
    <w:next w:val="Normal"/>
    <w:link w:val="Rubrik1Char"/>
    <w:uiPriority w:val="9"/>
    <w:qFormat/>
    <w:rsid w:val="00936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6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6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6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6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6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6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6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6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6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6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6A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6A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6A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6A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6A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6A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6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6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6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6A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6A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6A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6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6A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6A17"/>
    <w:rPr>
      <w:b/>
      <w:bCs/>
      <w:smallCaps/>
      <w:color w:val="0F4761" w:themeColor="accent1" w:themeShade="BF"/>
      <w:spacing w:val="5"/>
    </w:rPr>
  </w:style>
  <w:style w:type="character" w:styleId="Stark">
    <w:name w:val="Strong"/>
    <w:qFormat/>
    <w:rsid w:val="00936A17"/>
    <w:rPr>
      <w:b/>
      <w:bCs/>
    </w:rPr>
  </w:style>
  <w:style w:type="paragraph" w:styleId="Brdtext">
    <w:name w:val="Body Text"/>
    <w:basedOn w:val="Normal"/>
    <w:link w:val="BrdtextChar"/>
    <w:rsid w:val="00936A17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936A17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Strömstedt</dc:creator>
  <cp:keywords/>
  <dc:description/>
  <cp:lastModifiedBy>Mia Strömstedt</cp:lastModifiedBy>
  <cp:revision>1</cp:revision>
  <dcterms:created xsi:type="dcterms:W3CDTF">2024-12-08T14:44:00Z</dcterms:created>
  <dcterms:modified xsi:type="dcterms:W3CDTF">2024-12-08T14:48:00Z</dcterms:modified>
</cp:coreProperties>
</file>